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Tax invoice</w:t>
      </w:r>
    </w:p>
    <w:p>
      <w:r>
        <w:t>Editable template with example values. Replace placeholders, dates and prices before sending. Recalculate totals after editing.</w:t>
      </w:r>
    </w:p>
    <w:p>
      <w:r>
        <w:rPr>
          <w:b/>
        </w:rPr>
        <w:t>[Your business name]</w:t>
      </w:r>
    </w:p>
    <w:p>
      <w:r>
        <w:t>[Your ABN]</w:t>
        <w:br/>
        <w:t>[Business address]</w:t>
        <w:br/>
        <w:t>[Email and phone]</w:t>
      </w:r>
    </w:p>
    <w:p>
      <w:r>
        <w:t>Invoice number  [Unique invoice number]</w:t>
        <w:br/>
        <w:t>Issue date  [DD/MM/YYYY]</w:t>
        <w:br/>
        <w:t>Due date  [DD/MM/YYYY]</w:t>
      </w:r>
    </w:p>
    <w:p>
      <w:r>
        <w:rPr>
          <w:b/>
        </w:rPr>
        <w:t>Bill to</w:t>
      </w:r>
    </w:p>
    <w:p>
      <w:r>
        <w:t>[Customer name]</w:t>
        <w:br/>
        <w:t>[Customer address or ABN if required]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39"/>
        <w:gridCol w:w="1304"/>
        <w:gridCol w:w="2211"/>
        <w:gridCol w:w="2211"/>
      </w:tblGrid>
      <w:tr>
        <w:tc>
          <w:tcPr>
            <w:tcW w:type="dxa" w:w="413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2E8F0"/>
          </w:tcPr>
          <w:p>
            <w:pPr>
              <w:spacing w:after="80" w:before="80"/>
            </w:pPr>
            <w:r>
              <w:rPr>
                <w:b/>
                <w:sz w:val="20"/>
              </w:rPr>
              <w:t>Description</w:t>
            </w:r>
          </w:p>
        </w:tc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2E8F0"/>
          </w:tcPr>
          <w:p>
            <w:pPr>
              <w:spacing w:after="80" w:before="80"/>
              <w:jc w:val="right"/>
            </w:pPr>
            <w:r>
              <w:rPr>
                <w:b/>
                <w:sz w:val="20"/>
              </w:rPr>
              <w:t>Quantity</w:t>
            </w:r>
          </w:p>
        </w:tc>
        <w:tc>
          <w:tcPr>
            <w:tcW w:type="dxa" w:w="22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2E8F0"/>
          </w:tcPr>
          <w:p>
            <w:pPr>
              <w:spacing w:after="80" w:before="80"/>
              <w:jc w:val="right"/>
            </w:pPr>
            <w:r>
              <w:rPr>
                <w:b/>
                <w:sz w:val="20"/>
              </w:rPr>
              <w:t>Unit price AUD</w:t>
            </w:r>
          </w:p>
        </w:tc>
        <w:tc>
          <w:tcPr>
            <w:tcW w:type="dxa" w:w="22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shd w:fill="E2E8F0"/>
          </w:tcPr>
          <w:p>
            <w:pPr>
              <w:spacing w:after="80" w:before="80"/>
              <w:jc w:val="right"/>
            </w:pPr>
            <w:r>
              <w:rPr>
                <w:b/>
                <w:sz w:val="20"/>
              </w:rPr>
              <w:t>Amount AUD</w:t>
            </w:r>
          </w:p>
        </w:tc>
      </w:tr>
      <w:tr>
        <w:tc>
          <w:tcPr>
            <w:tcW w:type="dxa" w:w="413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Taxable goods or services</w:t>
            </w:r>
          </w:p>
        </w:tc>
        <w:tc>
          <w:tcPr>
            <w:tcW w:type="dxa" w:w="1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  <w:jc w:val="right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2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  <w:jc w:val="right"/>
            </w:pPr>
            <w:r>
              <w:rPr>
                <w:b w:val="0"/>
                <w:sz w:val="20"/>
              </w:rPr>
              <w:t>100.00</w:t>
            </w:r>
          </w:p>
        </w:tc>
        <w:tc>
          <w:tcPr>
            <w:tcW w:type="dxa" w:w="221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80" w:before="80"/>
              <w:jc w:val="right"/>
            </w:pPr>
            <w:r>
              <w:rPr>
                <w:b w:val="0"/>
                <w:sz w:val="20"/>
              </w:rPr>
              <w:t>100.00</w:t>
            </w:r>
          </w:p>
        </w:tc>
      </w:tr>
    </w:tbl>
    <w:p/>
    <w:p>
      <w:pPr>
        <w:jc w:val="right"/>
      </w:pPr>
      <w:r>
        <w:rPr>
          <w:b w:val="0"/>
        </w:rPr>
        <w:t>Subtotal  AUD 100.00</w:t>
      </w:r>
    </w:p>
    <w:p>
      <w:pPr>
        <w:jc w:val="right"/>
      </w:pPr>
      <w:r>
        <w:rPr>
          <w:b w:val="0"/>
        </w:rPr>
        <w:t>GST 10%  AUD 10.00</w:t>
      </w:r>
    </w:p>
    <w:p>
      <w:pPr>
        <w:jc w:val="right"/>
      </w:pPr>
      <w:r>
        <w:rPr>
          <w:b/>
        </w:rPr>
        <w:t>Total due  AUD 110.00</w:t>
      </w:r>
    </w:p>
    <w:p>
      <w:r>
        <w:rPr>
          <w:b/>
        </w:rPr>
        <w:t>Payment details</w:t>
      </w:r>
    </w:p>
    <w:p>
      <w:r>
        <w:t>[Bank and account name]</w:t>
        <w:br/>
        <w:t>[BSB and account number]</w:t>
        <w:br/>
        <w:t>[Agreed payment terms]</w:t>
      </w:r>
    </w:p>
    <w:p>
      <w:r>
        <w:t>Review GST registration and the tax treatment of this sale before sending.</w:t>
      </w:r>
    </w:p>
    <w:p>
      <w:r>
        <w:rPr>
          <w:sz w:val="18"/>
        </w:rPr>
        <w:t>Example only. Replace all values and check GST. Created with OzSparkHub Business Tools.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